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FF" w:rsidRPr="00766BC4" w:rsidRDefault="000173FF" w:rsidP="000173FF">
      <w:pPr>
        <w:jc w:val="center"/>
        <w:rPr>
          <w:rFonts w:ascii="文鼎勘亭流" w:eastAsia="文鼎勘亭流" w:hint="eastAsia"/>
          <w:b/>
          <w:spacing w:val="60"/>
          <w:sz w:val="48"/>
          <w:szCs w:val="48"/>
        </w:rPr>
      </w:pPr>
      <w:bookmarkStart w:id="0" w:name="_GoBack"/>
      <w:bookmarkEnd w:id="0"/>
      <w:r w:rsidRPr="00766BC4">
        <w:rPr>
          <w:rFonts w:ascii="文鼎勘亭流" w:eastAsia="文鼎勘亭流" w:hint="eastAsia"/>
          <w:b/>
          <w:spacing w:val="60"/>
          <w:sz w:val="48"/>
          <w:szCs w:val="48"/>
        </w:rPr>
        <w:t>高雄市自閉症協進會</w:t>
      </w:r>
    </w:p>
    <w:p w:rsidR="000173FF" w:rsidRPr="00766BC4" w:rsidRDefault="000173FF" w:rsidP="000173FF">
      <w:pPr>
        <w:spacing w:afterLines="50" w:after="180"/>
        <w:jc w:val="center"/>
        <w:rPr>
          <w:rFonts w:hint="eastAsia"/>
          <w:b/>
          <w:sz w:val="36"/>
          <w:szCs w:val="36"/>
          <w:u w:val="single"/>
        </w:rPr>
      </w:pPr>
      <w:r w:rsidRPr="00766BC4">
        <w:rPr>
          <w:rFonts w:hint="eastAsia"/>
          <w:b/>
          <w:sz w:val="36"/>
          <w:szCs w:val="36"/>
          <w:u w:val="single"/>
        </w:rPr>
        <w:t>信用卡轉帳捐款授權書</w:t>
      </w:r>
    </w:p>
    <w:p w:rsidR="000173FF" w:rsidRPr="00766BC4" w:rsidRDefault="000173FF" w:rsidP="000173FF">
      <w:pPr>
        <w:snapToGrid w:val="0"/>
        <w:spacing w:line="360" w:lineRule="auto"/>
        <w:rPr>
          <w:rFonts w:hint="eastAsia"/>
          <w:b/>
          <w:sz w:val="28"/>
          <w:szCs w:val="28"/>
        </w:rPr>
      </w:pPr>
      <w:r w:rsidRPr="00766BC4">
        <w:rPr>
          <w:rFonts w:hint="eastAsia"/>
          <w:b/>
          <w:sz w:val="28"/>
          <w:szCs w:val="28"/>
        </w:rPr>
        <w:t>感謝您對高雄市自閉症協進會的愛護與支持，為了讓您的捐款方式更為簡便，可採用信用卡捐款方式。請將下列授權書中填妥您的資料，郵寄或傳真回本協會，我們將速為您辦理。</w:t>
      </w:r>
      <w:r w:rsidRPr="00766BC4">
        <w:rPr>
          <w:rFonts w:hint="eastAsia"/>
          <w:b/>
          <w:sz w:val="28"/>
          <w:szCs w:val="28"/>
          <w:u w:val="single"/>
        </w:rPr>
        <w:t>在收到捐款後，將立即寄上收據，本會捐款收據可作為申報所得稅贈與憑證。謝謝您！</w:t>
      </w:r>
    </w:p>
    <w:p w:rsidR="000173FF" w:rsidRPr="00766BC4" w:rsidRDefault="000173FF" w:rsidP="00696BE2">
      <w:pPr>
        <w:snapToGrid w:val="0"/>
        <w:rPr>
          <w:rFonts w:hint="eastAsia"/>
          <w:b/>
        </w:rPr>
      </w:pPr>
    </w:p>
    <w:p w:rsidR="000173FF" w:rsidRPr="00766BC4" w:rsidRDefault="000173FF" w:rsidP="000173FF">
      <w:pPr>
        <w:wordWrap w:val="0"/>
        <w:jc w:val="right"/>
        <w:rPr>
          <w:rFonts w:hint="eastAsia"/>
          <w:b/>
        </w:rPr>
      </w:pPr>
      <w:r w:rsidRPr="00766BC4">
        <w:rPr>
          <w:rFonts w:hint="eastAsia"/>
          <w:b/>
        </w:rPr>
        <w:t xml:space="preserve">編號：　　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81"/>
        <w:gridCol w:w="1437"/>
        <w:gridCol w:w="899"/>
        <w:gridCol w:w="540"/>
        <w:gridCol w:w="180"/>
        <w:gridCol w:w="184"/>
        <w:gridCol w:w="140"/>
        <w:gridCol w:w="504"/>
        <w:gridCol w:w="504"/>
        <w:gridCol w:w="504"/>
        <w:gridCol w:w="504"/>
        <w:gridCol w:w="504"/>
        <w:gridCol w:w="504"/>
        <w:gridCol w:w="504"/>
        <w:gridCol w:w="504"/>
        <w:gridCol w:w="508"/>
      </w:tblGrid>
      <w:tr w:rsidR="009F21AA" w:rsidRPr="00766BC4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2877" w:type="dxa"/>
            <w:gridSpan w:val="3"/>
            <w:vMerge w:val="restart"/>
          </w:tcPr>
          <w:p w:rsidR="009F21AA" w:rsidRPr="00766BC4" w:rsidRDefault="009F21AA" w:rsidP="000173FF">
            <w:pPr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 w:rsidR="009F21AA" w:rsidRPr="00766BC4" w:rsidRDefault="009F21AA" w:rsidP="00582009">
            <w:pPr>
              <w:jc w:val="center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身份證字號</w:t>
            </w:r>
          </w:p>
        </w:tc>
        <w:tc>
          <w:tcPr>
            <w:tcW w:w="504" w:type="dxa"/>
            <w:gridSpan w:val="3"/>
          </w:tcPr>
          <w:p w:rsidR="009F21AA" w:rsidRPr="00766BC4" w:rsidRDefault="009F21AA" w:rsidP="000173FF">
            <w:pPr>
              <w:rPr>
                <w:rFonts w:hint="eastAsia"/>
                <w:b/>
              </w:rPr>
            </w:pPr>
          </w:p>
        </w:tc>
        <w:tc>
          <w:tcPr>
            <w:tcW w:w="504" w:type="dxa"/>
          </w:tcPr>
          <w:p w:rsidR="009F21AA" w:rsidRPr="00766BC4" w:rsidRDefault="009F21AA" w:rsidP="000173FF">
            <w:pPr>
              <w:rPr>
                <w:rFonts w:hint="eastAsia"/>
                <w:b/>
              </w:rPr>
            </w:pPr>
          </w:p>
        </w:tc>
        <w:tc>
          <w:tcPr>
            <w:tcW w:w="504" w:type="dxa"/>
          </w:tcPr>
          <w:p w:rsidR="009F21AA" w:rsidRPr="00766BC4" w:rsidRDefault="009F21AA" w:rsidP="000173FF">
            <w:pPr>
              <w:rPr>
                <w:rFonts w:hint="eastAsia"/>
                <w:b/>
              </w:rPr>
            </w:pPr>
          </w:p>
        </w:tc>
        <w:tc>
          <w:tcPr>
            <w:tcW w:w="504" w:type="dxa"/>
          </w:tcPr>
          <w:p w:rsidR="009F21AA" w:rsidRPr="00766BC4" w:rsidRDefault="009F21AA" w:rsidP="000173FF">
            <w:pPr>
              <w:rPr>
                <w:rFonts w:hint="eastAsia"/>
                <w:b/>
              </w:rPr>
            </w:pPr>
          </w:p>
        </w:tc>
        <w:tc>
          <w:tcPr>
            <w:tcW w:w="504" w:type="dxa"/>
          </w:tcPr>
          <w:p w:rsidR="009F21AA" w:rsidRPr="00766BC4" w:rsidRDefault="009F21AA" w:rsidP="000173FF">
            <w:pPr>
              <w:rPr>
                <w:rFonts w:hint="eastAsia"/>
                <w:b/>
              </w:rPr>
            </w:pPr>
          </w:p>
        </w:tc>
        <w:tc>
          <w:tcPr>
            <w:tcW w:w="504" w:type="dxa"/>
          </w:tcPr>
          <w:p w:rsidR="009F21AA" w:rsidRPr="00766BC4" w:rsidRDefault="009F21AA" w:rsidP="000173FF">
            <w:pPr>
              <w:rPr>
                <w:rFonts w:hint="eastAsia"/>
                <w:b/>
              </w:rPr>
            </w:pPr>
          </w:p>
        </w:tc>
        <w:tc>
          <w:tcPr>
            <w:tcW w:w="504" w:type="dxa"/>
          </w:tcPr>
          <w:p w:rsidR="009F21AA" w:rsidRPr="00766BC4" w:rsidRDefault="009F21AA" w:rsidP="000173FF">
            <w:pPr>
              <w:rPr>
                <w:rFonts w:hint="eastAsia"/>
                <w:b/>
              </w:rPr>
            </w:pPr>
          </w:p>
        </w:tc>
        <w:tc>
          <w:tcPr>
            <w:tcW w:w="504" w:type="dxa"/>
          </w:tcPr>
          <w:p w:rsidR="009F21AA" w:rsidRPr="00766BC4" w:rsidRDefault="009F21AA" w:rsidP="000173FF">
            <w:pPr>
              <w:rPr>
                <w:rFonts w:hint="eastAsia"/>
                <w:b/>
              </w:rPr>
            </w:pPr>
          </w:p>
        </w:tc>
        <w:tc>
          <w:tcPr>
            <w:tcW w:w="504" w:type="dxa"/>
          </w:tcPr>
          <w:p w:rsidR="009F21AA" w:rsidRPr="00766BC4" w:rsidRDefault="009F21AA" w:rsidP="000173FF">
            <w:pPr>
              <w:rPr>
                <w:rFonts w:hint="eastAsia"/>
                <w:b/>
              </w:rPr>
            </w:pPr>
          </w:p>
        </w:tc>
        <w:tc>
          <w:tcPr>
            <w:tcW w:w="508" w:type="dxa"/>
          </w:tcPr>
          <w:p w:rsidR="009F21AA" w:rsidRPr="00766BC4" w:rsidRDefault="009F21AA" w:rsidP="000173FF">
            <w:pPr>
              <w:rPr>
                <w:rFonts w:hint="eastAsia"/>
                <w:b/>
              </w:rPr>
            </w:pPr>
          </w:p>
        </w:tc>
      </w:tr>
      <w:tr w:rsidR="000173FF" w:rsidRPr="00766BC4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2877" w:type="dxa"/>
            <w:gridSpan w:val="3"/>
            <w:vMerge/>
          </w:tcPr>
          <w:p w:rsidR="000173FF" w:rsidRPr="00766BC4" w:rsidRDefault="000173FF" w:rsidP="000173FF">
            <w:pPr>
              <w:rPr>
                <w:rFonts w:hint="eastAsia"/>
                <w:b/>
              </w:rPr>
            </w:pPr>
          </w:p>
        </w:tc>
        <w:tc>
          <w:tcPr>
            <w:tcW w:w="6483" w:type="dxa"/>
            <w:gridSpan w:val="14"/>
            <w:vAlign w:val="center"/>
          </w:tcPr>
          <w:p w:rsidR="000173FF" w:rsidRPr="00766BC4" w:rsidRDefault="000173FF" w:rsidP="00582009">
            <w:pPr>
              <w:snapToGrid w:val="0"/>
              <w:spacing w:line="360" w:lineRule="auto"/>
              <w:jc w:val="both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電話：</w:t>
            </w:r>
            <w:r w:rsidRPr="00766BC4">
              <w:rPr>
                <w:rFonts w:hint="eastAsia"/>
                <w:b/>
              </w:rPr>
              <w:t>(</w:t>
            </w:r>
            <w:r w:rsidRPr="00766BC4">
              <w:rPr>
                <w:rFonts w:hint="eastAsia"/>
                <w:b/>
              </w:rPr>
              <w:t>公</w:t>
            </w:r>
            <w:r w:rsidRPr="00766BC4">
              <w:rPr>
                <w:rFonts w:hint="eastAsia"/>
                <w:b/>
              </w:rPr>
              <w:t>)</w:t>
            </w:r>
            <w:r w:rsidRPr="00766BC4">
              <w:rPr>
                <w:rFonts w:hint="eastAsia"/>
                <w:b/>
              </w:rPr>
              <w:t xml:space="preserve">　　　　　　　　</w:t>
            </w:r>
            <w:r w:rsidR="00520F97" w:rsidRPr="00766BC4">
              <w:rPr>
                <w:rFonts w:hint="eastAsia"/>
                <w:b/>
              </w:rPr>
              <w:t xml:space="preserve">  </w:t>
            </w:r>
            <w:r w:rsidRPr="00766BC4">
              <w:rPr>
                <w:rFonts w:hint="eastAsia"/>
                <w:b/>
              </w:rPr>
              <w:t>(</w:t>
            </w:r>
            <w:r w:rsidRPr="00766BC4">
              <w:rPr>
                <w:rFonts w:hint="eastAsia"/>
                <w:b/>
              </w:rPr>
              <w:t>宅</w:t>
            </w:r>
            <w:r w:rsidRPr="00766BC4">
              <w:rPr>
                <w:rFonts w:hint="eastAsia"/>
                <w:b/>
              </w:rPr>
              <w:t>)</w:t>
            </w:r>
          </w:p>
          <w:p w:rsidR="000173FF" w:rsidRPr="00766BC4" w:rsidRDefault="000173FF" w:rsidP="00582009">
            <w:pPr>
              <w:snapToGrid w:val="0"/>
              <w:jc w:val="both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 xml:space="preserve">　　　</w:t>
            </w:r>
            <w:r w:rsidRPr="00766BC4">
              <w:rPr>
                <w:rFonts w:hint="eastAsia"/>
                <w:b/>
              </w:rPr>
              <w:t>(</w:t>
            </w:r>
            <w:r w:rsidRPr="00766BC4">
              <w:rPr>
                <w:rFonts w:hint="eastAsia"/>
                <w:b/>
              </w:rPr>
              <w:t>手機</w:t>
            </w:r>
            <w:r w:rsidRPr="00766BC4">
              <w:rPr>
                <w:rFonts w:hint="eastAsia"/>
                <w:b/>
              </w:rPr>
              <w:t>)</w:t>
            </w:r>
          </w:p>
        </w:tc>
      </w:tr>
      <w:tr w:rsidR="000173FF" w:rsidRPr="00766BC4" w:rsidTr="004059B3">
        <w:tblPrEx>
          <w:tblCellMar>
            <w:top w:w="0" w:type="dxa"/>
            <w:bottom w:w="0" w:type="dxa"/>
          </w:tblCellMar>
        </w:tblPrEx>
        <w:trPr>
          <w:trHeight w:val="1346"/>
          <w:jc w:val="center"/>
        </w:trPr>
        <w:tc>
          <w:tcPr>
            <w:tcW w:w="9360" w:type="dxa"/>
            <w:gridSpan w:val="17"/>
          </w:tcPr>
          <w:p w:rsidR="000173FF" w:rsidRPr="00766BC4" w:rsidRDefault="009F21AA" w:rsidP="000173FF">
            <w:pPr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聯絡地址</w:t>
            </w:r>
          </w:p>
          <w:p w:rsidR="009F21AA" w:rsidRPr="00766BC4" w:rsidRDefault="009F21AA" w:rsidP="000173FF">
            <w:pPr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 xml:space="preserve">　□□□　　　　縣　　　市</w:t>
            </w:r>
            <w:r w:rsidRPr="00766BC4">
              <w:rPr>
                <w:rFonts w:hint="eastAsia"/>
                <w:b/>
              </w:rPr>
              <w:t>(</w:t>
            </w:r>
            <w:r w:rsidRPr="00766BC4">
              <w:rPr>
                <w:rFonts w:hint="eastAsia"/>
                <w:b/>
              </w:rPr>
              <w:t>區</w:t>
            </w:r>
            <w:r w:rsidRPr="00766BC4">
              <w:rPr>
                <w:rFonts w:hint="eastAsia"/>
                <w:b/>
              </w:rPr>
              <w:t>)</w:t>
            </w:r>
            <w:r w:rsidRPr="00766BC4">
              <w:rPr>
                <w:rFonts w:hint="eastAsia"/>
                <w:b/>
              </w:rPr>
              <w:t xml:space="preserve">　　　路</w:t>
            </w:r>
            <w:r w:rsidRPr="00766BC4">
              <w:rPr>
                <w:rFonts w:hint="eastAsia"/>
                <w:b/>
              </w:rPr>
              <w:t>(</w:t>
            </w:r>
            <w:r w:rsidRPr="00766BC4">
              <w:rPr>
                <w:rFonts w:hint="eastAsia"/>
                <w:b/>
              </w:rPr>
              <w:t>街</w:t>
            </w:r>
            <w:r w:rsidRPr="00766BC4">
              <w:rPr>
                <w:rFonts w:hint="eastAsia"/>
                <w:b/>
              </w:rPr>
              <w:t>)</w:t>
            </w:r>
            <w:r w:rsidRPr="00766BC4">
              <w:rPr>
                <w:rFonts w:hint="eastAsia"/>
                <w:b/>
              </w:rPr>
              <w:t xml:space="preserve">　　段　　巷　　弄　　號　　樓　　室</w:t>
            </w:r>
          </w:p>
          <w:p w:rsidR="009F21AA" w:rsidRPr="00766BC4" w:rsidRDefault="009F21AA" w:rsidP="000173FF">
            <w:pPr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(</w:t>
            </w:r>
            <w:r w:rsidRPr="00766BC4">
              <w:rPr>
                <w:rFonts w:hint="eastAsia"/>
                <w:b/>
              </w:rPr>
              <w:t>郵遞區號</w:t>
            </w:r>
            <w:r w:rsidRPr="00766BC4">
              <w:rPr>
                <w:rFonts w:hint="eastAsia"/>
                <w:b/>
              </w:rPr>
              <w:t>)</w:t>
            </w:r>
            <w:r w:rsidRPr="00766BC4">
              <w:rPr>
                <w:rFonts w:hint="eastAsia"/>
                <w:b/>
              </w:rPr>
              <w:t xml:space="preserve">　　　</w:t>
            </w:r>
            <w:r w:rsidRPr="00766BC4">
              <w:rPr>
                <w:rFonts w:hint="eastAsia"/>
                <w:b/>
              </w:rPr>
              <w:t>(</w:t>
            </w:r>
            <w:r w:rsidRPr="00766BC4">
              <w:rPr>
                <w:rFonts w:hint="eastAsia"/>
                <w:b/>
              </w:rPr>
              <w:t>市</w:t>
            </w:r>
            <w:r w:rsidRPr="00766BC4">
              <w:rPr>
                <w:rFonts w:hint="eastAsia"/>
                <w:b/>
              </w:rPr>
              <w:t>)</w:t>
            </w:r>
            <w:r w:rsidRPr="00766BC4">
              <w:rPr>
                <w:rFonts w:hint="eastAsia"/>
                <w:b/>
              </w:rPr>
              <w:t xml:space="preserve">　　</w:t>
            </w:r>
            <w:r w:rsidRPr="00766BC4">
              <w:rPr>
                <w:rFonts w:hint="eastAsia"/>
                <w:b/>
              </w:rPr>
              <w:t xml:space="preserve"> </w:t>
            </w:r>
            <w:r w:rsidRPr="00766BC4">
              <w:rPr>
                <w:rFonts w:hint="eastAsia"/>
                <w:b/>
              </w:rPr>
              <w:t>鄉</w:t>
            </w:r>
            <w:r w:rsidRPr="00766BC4">
              <w:rPr>
                <w:rFonts w:hint="eastAsia"/>
                <w:b/>
              </w:rPr>
              <w:t>(</w:t>
            </w:r>
            <w:r w:rsidRPr="00766BC4">
              <w:rPr>
                <w:rFonts w:hint="eastAsia"/>
                <w:b/>
              </w:rPr>
              <w:t>鎮</w:t>
            </w:r>
            <w:r w:rsidRPr="00766BC4">
              <w:rPr>
                <w:rFonts w:hint="eastAsia"/>
                <w:b/>
              </w:rPr>
              <w:t>)</w:t>
            </w:r>
            <w:r w:rsidRPr="00766BC4">
              <w:rPr>
                <w:rFonts w:hint="eastAsia"/>
                <w:b/>
              </w:rPr>
              <w:t xml:space="preserve">　　　村</w:t>
            </w:r>
          </w:p>
        </w:tc>
      </w:tr>
      <w:tr w:rsidR="009F21AA" w:rsidRPr="00766BC4" w:rsidTr="004059B3">
        <w:tblPrEx>
          <w:tblCellMar>
            <w:top w:w="0" w:type="dxa"/>
            <w:bottom w:w="0" w:type="dxa"/>
          </w:tblCellMar>
        </w:tblPrEx>
        <w:trPr>
          <w:trHeight w:val="809"/>
          <w:jc w:val="center"/>
        </w:trPr>
        <w:tc>
          <w:tcPr>
            <w:tcW w:w="1259" w:type="dxa"/>
            <w:vAlign w:val="center"/>
          </w:tcPr>
          <w:p w:rsidR="009F21AA" w:rsidRPr="00766BC4" w:rsidRDefault="009F21AA" w:rsidP="00582009">
            <w:pPr>
              <w:jc w:val="center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信用卡別</w:t>
            </w:r>
          </w:p>
        </w:tc>
        <w:tc>
          <w:tcPr>
            <w:tcW w:w="8101" w:type="dxa"/>
            <w:gridSpan w:val="16"/>
            <w:vAlign w:val="center"/>
          </w:tcPr>
          <w:p w:rsidR="009F21AA" w:rsidRPr="00766BC4" w:rsidRDefault="009F21AA" w:rsidP="00766BC4">
            <w:pPr>
              <w:numPr>
                <w:ilvl w:val="0"/>
                <w:numId w:val="1"/>
              </w:numPr>
              <w:snapToGrid w:val="0"/>
              <w:ind w:leftChars="63" w:left="358" w:hangingChars="86" w:hanging="207"/>
              <w:jc w:val="both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VISA</w:t>
            </w:r>
            <w:r w:rsidRPr="00766BC4">
              <w:rPr>
                <w:rFonts w:hint="eastAsia"/>
                <w:b/>
              </w:rPr>
              <w:t xml:space="preserve">　</w:t>
            </w:r>
            <w:r w:rsidRPr="00766BC4">
              <w:rPr>
                <w:rFonts w:hint="eastAsia"/>
                <w:b/>
              </w:rPr>
              <w:t>CARD</w:t>
            </w:r>
            <w:r w:rsidRPr="00766BC4">
              <w:rPr>
                <w:rFonts w:hint="eastAsia"/>
                <w:b/>
              </w:rPr>
              <w:t xml:space="preserve">　　□</w:t>
            </w:r>
            <w:r w:rsidRPr="00766BC4">
              <w:rPr>
                <w:rFonts w:hint="eastAsia"/>
                <w:b/>
              </w:rPr>
              <w:t xml:space="preserve"> JCB</w:t>
            </w:r>
            <w:r w:rsidRPr="00766BC4">
              <w:rPr>
                <w:rFonts w:hint="eastAsia"/>
                <w:b/>
              </w:rPr>
              <w:t xml:space="preserve">　　　□聯合信用卡</w:t>
            </w:r>
            <w:r w:rsidR="004059B3" w:rsidRPr="00766BC4">
              <w:rPr>
                <w:rFonts w:hint="eastAsia"/>
                <w:b/>
              </w:rPr>
              <w:t xml:space="preserve">　　□</w:t>
            </w:r>
            <w:r w:rsidR="004059B3" w:rsidRPr="00766BC4">
              <w:rPr>
                <w:rFonts w:hint="eastAsia"/>
                <w:b/>
              </w:rPr>
              <w:t>MASTER CARD</w:t>
            </w:r>
          </w:p>
        </w:tc>
      </w:tr>
      <w:tr w:rsidR="00582009" w:rsidRPr="00766BC4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3776" w:type="dxa"/>
            <w:gridSpan w:val="4"/>
          </w:tcPr>
          <w:p w:rsidR="00582009" w:rsidRPr="00766BC4" w:rsidRDefault="00582009" w:rsidP="000173FF">
            <w:pPr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發卡銀行</w:t>
            </w:r>
          </w:p>
        </w:tc>
        <w:tc>
          <w:tcPr>
            <w:tcW w:w="5584" w:type="dxa"/>
            <w:gridSpan w:val="13"/>
          </w:tcPr>
          <w:p w:rsidR="00582009" w:rsidRPr="00766BC4" w:rsidRDefault="00582009" w:rsidP="00582009">
            <w:pPr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信用卡卡號</w:t>
            </w:r>
          </w:p>
        </w:tc>
      </w:tr>
      <w:tr w:rsidR="00582009" w:rsidRPr="00766BC4" w:rsidTr="004059B3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4496" w:type="dxa"/>
            <w:gridSpan w:val="6"/>
          </w:tcPr>
          <w:p w:rsidR="00582009" w:rsidRPr="00766BC4" w:rsidRDefault="009048FD" w:rsidP="000173FF">
            <w:pPr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卡片背面簽</w:t>
            </w:r>
            <w:r w:rsidR="00582009" w:rsidRPr="00766BC4">
              <w:rPr>
                <w:rFonts w:hint="eastAsia"/>
                <w:b/>
              </w:rPr>
              <w:t>名欄上數字後三碼</w:t>
            </w:r>
          </w:p>
        </w:tc>
        <w:tc>
          <w:tcPr>
            <w:tcW w:w="4864" w:type="dxa"/>
            <w:gridSpan w:val="11"/>
            <w:vAlign w:val="center"/>
          </w:tcPr>
          <w:p w:rsidR="00582009" w:rsidRPr="00766BC4" w:rsidRDefault="00582009" w:rsidP="004059B3">
            <w:pPr>
              <w:ind w:leftChars="50" w:left="120" w:rightChars="50" w:right="120"/>
              <w:jc w:val="distribute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信用卡有效期限</w:t>
            </w:r>
          </w:p>
          <w:p w:rsidR="00582009" w:rsidRPr="00766BC4" w:rsidRDefault="00582009" w:rsidP="004059B3">
            <w:pPr>
              <w:ind w:leftChars="50" w:left="120" w:rightChars="50" w:right="120"/>
              <w:jc w:val="distribute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至　　　年　　　　月　　　　日</w:t>
            </w:r>
          </w:p>
        </w:tc>
      </w:tr>
      <w:tr w:rsidR="000173FF" w:rsidRPr="00766BC4">
        <w:tblPrEx>
          <w:tblCellMar>
            <w:top w:w="0" w:type="dxa"/>
            <w:bottom w:w="0" w:type="dxa"/>
          </w:tblCellMar>
        </w:tblPrEx>
        <w:trPr>
          <w:trHeight w:val="1066"/>
          <w:jc w:val="center"/>
        </w:trPr>
        <w:tc>
          <w:tcPr>
            <w:tcW w:w="9360" w:type="dxa"/>
            <w:gridSpan w:val="17"/>
            <w:vAlign w:val="center"/>
          </w:tcPr>
          <w:p w:rsidR="000173FF" w:rsidRPr="00766BC4" w:rsidRDefault="00582009" w:rsidP="00696BE2">
            <w:pPr>
              <w:snapToGrid w:val="0"/>
              <w:spacing w:line="360" w:lineRule="auto"/>
              <w:jc w:val="both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每月轉帳金額：□二佰元　　□伍佰元　　□自訂金額</w:t>
            </w:r>
            <w:r w:rsidRPr="00766BC4">
              <w:rPr>
                <w:rFonts w:hint="eastAsia"/>
                <w:b/>
                <w:u w:val="single"/>
              </w:rPr>
              <w:t xml:space="preserve">　　　　　　</w:t>
            </w:r>
            <w:r w:rsidRPr="00766BC4">
              <w:rPr>
                <w:rFonts w:hint="eastAsia"/>
                <w:b/>
              </w:rPr>
              <w:t>元</w:t>
            </w:r>
            <w:r w:rsidRPr="00766BC4">
              <w:rPr>
                <w:rFonts w:hint="eastAsia"/>
                <w:b/>
              </w:rPr>
              <w:t>(</w:t>
            </w:r>
            <w:r w:rsidRPr="00766BC4">
              <w:rPr>
                <w:rFonts w:hint="eastAsia"/>
                <w:b/>
              </w:rPr>
              <w:t>請勾選一項</w:t>
            </w:r>
            <w:r w:rsidRPr="00766BC4">
              <w:rPr>
                <w:rFonts w:hint="eastAsia"/>
                <w:b/>
              </w:rPr>
              <w:t>)</w:t>
            </w:r>
          </w:p>
          <w:p w:rsidR="00582009" w:rsidRPr="00766BC4" w:rsidRDefault="00582009" w:rsidP="00696BE2">
            <w:pPr>
              <w:snapToGrid w:val="0"/>
              <w:jc w:val="both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轉帳期間：民國</w:t>
            </w:r>
            <w:r w:rsidRPr="00766BC4">
              <w:rPr>
                <w:rFonts w:hint="eastAsia"/>
                <w:b/>
                <w:u w:val="single"/>
              </w:rPr>
              <w:t xml:space="preserve">　　　</w:t>
            </w:r>
            <w:r w:rsidRPr="00766BC4">
              <w:rPr>
                <w:rFonts w:hint="eastAsia"/>
                <w:b/>
              </w:rPr>
              <w:t>年</w:t>
            </w:r>
            <w:r w:rsidRPr="00766BC4">
              <w:rPr>
                <w:rFonts w:hint="eastAsia"/>
                <w:b/>
                <w:u w:val="single"/>
              </w:rPr>
              <w:t xml:space="preserve">　　　</w:t>
            </w:r>
            <w:r w:rsidRPr="00766BC4">
              <w:rPr>
                <w:rFonts w:hint="eastAsia"/>
                <w:b/>
              </w:rPr>
              <w:t>月起至民國</w:t>
            </w:r>
            <w:r w:rsidRPr="00766BC4">
              <w:rPr>
                <w:rFonts w:hint="eastAsia"/>
                <w:b/>
                <w:u w:val="single"/>
              </w:rPr>
              <w:t xml:space="preserve">　　　</w:t>
            </w:r>
            <w:r w:rsidRPr="00766BC4">
              <w:rPr>
                <w:rFonts w:hint="eastAsia"/>
                <w:b/>
              </w:rPr>
              <w:t>年</w:t>
            </w:r>
            <w:r w:rsidRPr="00766BC4">
              <w:rPr>
                <w:rFonts w:hint="eastAsia"/>
                <w:b/>
                <w:u w:val="single"/>
              </w:rPr>
              <w:t xml:space="preserve">　　　</w:t>
            </w:r>
            <w:r w:rsidRPr="00766BC4">
              <w:rPr>
                <w:rFonts w:hint="eastAsia"/>
                <w:b/>
              </w:rPr>
              <w:t>月止</w:t>
            </w:r>
          </w:p>
        </w:tc>
      </w:tr>
      <w:tr w:rsidR="00696BE2" w:rsidRPr="00766BC4">
        <w:tblPrEx>
          <w:tblCellMar>
            <w:top w:w="0" w:type="dxa"/>
            <w:bottom w:w="0" w:type="dxa"/>
          </w:tblCellMar>
        </w:tblPrEx>
        <w:trPr>
          <w:trHeight w:val="1051"/>
          <w:jc w:val="center"/>
        </w:trPr>
        <w:tc>
          <w:tcPr>
            <w:tcW w:w="1440" w:type="dxa"/>
            <w:gridSpan w:val="2"/>
            <w:tcBorders>
              <w:right w:val="nil"/>
            </w:tcBorders>
            <w:vAlign w:val="center"/>
          </w:tcPr>
          <w:p w:rsidR="00696BE2" w:rsidRPr="00766BC4" w:rsidRDefault="00696BE2" w:rsidP="00696BE2">
            <w:pPr>
              <w:jc w:val="center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捐款用途</w:t>
            </w:r>
          </w:p>
          <w:p w:rsidR="00696BE2" w:rsidRPr="00766BC4" w:rsidRDefault="00696BE2" w:rsidP="00696BE2">
            <w:pPr>
              <w:jc w:val="center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(</w:t>
            </w:r>
            <w:r w:rsidRPr="00766BC4">
              <w:rPr>
                <w:rFonts w:hint="eastAsia"/>
                <w:b/>
              </w:rPr>
              <w:t>擇</w:t>
            </w:r>
            <w:proofErr w:type="gramStart"/>
            <w:r w:rsidRPr="00766BC4">
              <w:rPr>
                <w:rFonts w:hint="eastAsia"/>
                <w:b/>
              </w:rPr>
              <w:t>一</w:t>
            </w:r>
            <w:proofErr w:type="gramEnd"/>
            <w:r w:rsidRPr="00766BC4">
              <w:rPr>
                <w:rFonts w:hint="eastAsia"/>
                <w:b/>
              </w:rPr>
              <w:t>勾選</w:t>
            </w:r>
            <w:r w:rsidRPr="00766BC4">
              <w:rPr>
                <w:rFonts w:hint="eastAsia"/>
                <w:b/>
              </w:rPr>
              <w:t>)</w:t>
            </w:r>
          </w:p>
        </w:tc>
        <w:tc>
          <w:tcPr>
            <w:tcW w:w="3240" w:type="dxa"/>
            <w:gridSpan w:val="5"/>
            <w:tcBorders>
              <w:left w:val="nil"/>
            </w:tcBorders>
            <w:vAlign w:val="center"/>
          </w:tcPr>
          <w:p w:rsidR="00696BE2" w:rsidRDefault="00696BE2" w:rsidP="00696BE2">
            <w:pPr>
              <w:jc w:val="center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□會務基金　□</w:t>
            </w:r>
            <w:r w:rsidR="00A677C0" w:rsidRPr="00766BC4">
              <w:rPr>
                <w:rFonts w:hint="eastAsia"/>
                <w:b/>
              </w:rPr>
              <w:t>日服</w:t>
            </w:r>
            <w:r w:rsidRPr="00766BC4">
              <w:rPr>
                <w:rFonts w:hint="eastAsia"/>
                <w:b/>
              </w:rPr>
              <w:t>基金</w:t>
            </w:r>
          </w:p>
          <w:p w:rsidR="00B1596A" w:rsidRPr="00766BC4" w:rsidRDefault="00B1596A" w:rsidP="00B1596A">
            <w:pPr>
              <w:ind w:leftChars="98" w:left="235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其他</w:t>
            </w:r>
            <w:r w:rsidRPr="00B1596A">
              <w:rPr>
                <w:rFonts w:hint="eastAsia"/>
                <w:b/>
                <w:u w:val="single"/>
              </w:rPr>
              <w:t xml:space="preserve">　　　　　　　　</w:t>
            </w:r>
            <w:r w:rsidRPr="00B1596A">
              <w:rPr>
                <w:rFonts w:hint="eastAsia"/>
                <w:b/>
                <w:u w:val="single"/>
              </w:rPr>
              <w:t xml:space="preserve"> </w:t>
            </w:r>
          </w:p>
        </w:tc>
        <w:tc>
          <w:tcPr>
            <w:tcW w:w="4680" w:type="dxa"/>
            <w:gridSpan w:val="10"/>
          </w:tcPr>
          <w:p w:rsidR="00696BE2" w:rsidRPr="00766BC4" w:rsidRDefault="00696BE2">
            <w:pPr>
              <w:widowControl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授權碼（捐款人勿填）</w:t>
            </w:r>
          </w:p>
          <w:p w:rsidR="00696BE2" w:rsidRPr="00766BC4" w:rsidRDefault="00696BE2" w:rsidP="00696BE2">
            <w:pPr>
              <w:rPr>
                <w:rFonts w:hint="eastAsia"/>
                <w:b/>
              </w:rPr>
            </w:pPr>
          </w:p>
        </w:tc>
      </w:tr>
      <w:tr w:rsidR="00582009" w:rsidRPr="00766BC4">
        <w:tblPrEx>
          <w:tblCellMar>
            <w:top w:w="0" w:type="dxa"/>
            <w:bottom w:w="0" w:type="dxa"/>
          </w:tblCellMar>
        </w:tblPrEx>
        <w:trPr>
          <w:trHeight w:val="2134"/>
          <w:jc w:val="center"/>
        </w:trPr>
        <w:tc>
          <w:tcPr>
            <w:tcW w:w="4680" w:type="dxa"/>
            <w:gridSpan w:val="7"/>
          </w:tcPr>
          <w:p w:rsidR="00582009" w:rsidRPr="00766BC4" w:rsidRDefault="00696BE2" w:rsidP="00696BE2">
            <w:pPr>
              <w:jc w:val="center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持卡人簽名</w:t>
            </w:r>
            <w:r w:rsidRPr="00766BC4">
              <w:rPr>
                <w:rFonts w:hint="eastAsia"/>
                <w:b/>
              </w:rPr>
              <w:t>(</w:t>
            </w:r>
            <w:r w:rsidRPr="00766BC4">
              <w:rPr>
                <w:rFonts w:hint="eastAsia"/>
                <w:b/>
              </w:rPr>
              <w:t>須與信用卡簽名一致</w:t>
            </w:r>
            <w:r w:rsidRPr="00766BC4">
              <w:rPr>
                <w:rFonts w:hint="eastAsia"/>
                <w:b/>
              </w:rPr>
              <w:t>)</w:t>
            </w:r>
          </w:p>
        </w:tc>
        <w:tc>
          <w:tcPr>
            <w:tcW w:w="4680" w:type="dxa"/>
            <w:gridSpan w:val="10"/>
          </w:tcPr>
          <w:p w:rsidR="00582009" w:rsidRPr="00766BC4" w:rsidRDefault="00696BE2" w:rsidP="00696BE2">
            <w:pPr>
              <w:jc w:val="center"/>
              <w:rPr>
                <w:rFonts w:hint="eastAsia"/>
                <w:b/>
              </w:rPr>
            </w:pPr>
            <w:r w:rsidRPr="00766BC4">
              <w:rPr>
                <w:rFonts w:hint="eastAsia"/>
                <w:b/>
              </w:rPr>
              <w:t>高雄市自閉症協進會審核蓋章</w:t>
            </w:r>
          </w:p>
        </w:tc>
      </w:tr>
    </w:tbl>
    <w:p w:rsidR="000173FF" w:rsidRPr="00766BC4" w:rsidRDefault="000173FF" w:rsidP="00AE1A31">
      <w:pPr>
        <w:snapToGrid w:val="0"/>
        <w:spacing w:line="80" w:lineRule="exact"/>
        <w:rPr>
          <w:rFonts w:hint="eastAsia"/>
          <w:b/>
          <w:sz w:val="18"/>
          <w:szCs w:val="18"/>
        </w:rPr>
      </w:pPr>
    </w:p>
    <w:sectPr w:rsidR="000173FF" w:rsidRPr="00766BC4" w:rsidSect="00971A57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4B" w:rsidRDefault="006E704B" w:rsidP="004059B3">
      <w:r>
        <w:separator/>
      </w:r>
    </w:p>
  </w:endnote>
  <w:endnote w:type="continuationSeparator" w:id="0">
    <w:p w:rsidR="006E704B" w:rsidRDefault="006E704B" w:rsidP="0040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勘亭流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4B" w:rsidRDefault="006E704B" w:rsidP="004059B3">
      <w:r>
        <w:separator/>
      </w:r>
    </w:p>
  </w:footnote>
  <w:footnote w:type="continuationSeparator" w:id="0">
    <w:p w:rsidR="006E704B" w:rsidRDefault="006E704B" w:rsidP="0040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2819"/>
    <w:multiLevelType w:val="hybridMultilevel"/>
    <w:tmpl w:val="0E5A144A"/>
    <w:lvl w:ilvl="0" w:tplc="CB24B2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FF"/>
    <w:rsid w:val="000000FA"/>
    <w:rsid w:val="000173FF"/>
    <w:rsid w:val="001955AC"/>
    <w:rsid w:val="001E6B15"/>
    <w:rsid w:val="001E7D07"/>
    <w:rsid w:val="003D3082"/>
    <w:rsid w:val="004059B3"/>
    <w:rsid w:val="004501A2"/>
    <w:rsid w:val="004F4845"/>
    <w:rsid w:val="005027AD"/>
    <w:rsid w:val="00520F97"/>
    <w:rsid w:val="00582009"/>
    <w:rsid w:val="00696BE2"/>
    <w:rsid w:val="006E704B"/>
    <w:rsid w:val="0074590C"/>
    <w:rsid w:val="00766BC4"/>
    <w:rsid w:val="007E08D2"/>
    <w:rsid w:val="009048FD"/>
    <w:rsid w:val="00971A57"/>
    <w:rsid w:val="009F21AA"/>
    <w:rsid w:val="00A677C0"/>
    <w:rsid w:val="00A930D4"/>
    <w:rsid w:val="00AE1A31"/>
    <w:rsid w:val="00B1596A"/>
    <w:rsid w:val="00E10D24"/>
    <w:rsid w:val="00F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0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059B3"/>
    <w:rPr>
      <w:kern w:val="2"/>
    </w:rPr>
  </w:style>
  <w:style w:type="paragraph" w:styleId="a5">
    <w:name w:val="footer"/>
    <w:basedOn w:val="a"/>
    <w:link w:val="a6"/>
    <w:rsid w:val="0040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059B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0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059B3"/>
    <w:rPr>
      <w:kern w:val="2"/>
    </w:rPr>
  </w:style>
  <w:style w:type="paragraph" w:styleId="a5">
    <w:name w:val="footer"/>
    <w:basedOn w:val="a"/>
    <w:link w:val="a6"/>
    <w:rsid w:val="00405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059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no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地址：高雄市新興區中正三路28號9樓</dc:title>
  <dc:creator>user</dc:creator>
  <cp:lastModifiedBy>user</cp:lastModifiedBy>
  <cp:revision>2</cp:revision>
  <cp:lastPrinted>2005-05-17T07:18:00Z</cp:lastPrinted>
  <dcterms:created xsi:type="dcterms:W3CDTF">2018-06-13T02:06:00Z</dcterms:created>
  <dcterms:modified xsi:type="dcterms:W3CDTF">2018-06-13T02:06:00Z</dcterms:modified>
</cp:coreProperties>
</file>